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7  情景表现篇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7  情景表现篇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本书出售、求购地址：https://www.jiaokey.com/book/detail/12393028.html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7  情景表现篇.html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