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书名：师范类艺体幼乐理与视唱练耳教程</w:t>
      </w:r>
    </w:p>
    <w:p>
      <w:r>
        <w:t>作者：合肥幼儿师范学校音乐教研室编写</w:t>
      </w:r>
    </w:p>
    <w:p>
      <w:r>
        <w:t>出版社：合肥：黄山书社</w:t>
      </w:r>
    </w:p>
    <w:p>
      <w:r>
        <w:t>出版日期：2008.10</w:t>
      </w:r>
    </w:p>
    <w:p>
      <w:r>
        <w:t>总页数：225</w:t>
      </w:r>
    </w:p>
    <w:p>
      <w:r>
        <w:t>更多请访问教客网: www.jiaokey.com</w:t>
      </w:r>
    </w:p>
    <w:p>
      <w:r>
        <w:t>师范类艺体幼乐理与视唱练耳教程 评论地址：https://www.jiaokey.com/book/detail/12390960.html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