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滴水沧海：理论思考·学习思辩·工作思悟·人生思索</w:t>
      </w:r>
    </w:p>
    <w:p>
      <w:r>
        <w:rPr>
          <w:rFonts w:ascii="宋体" w:hAnsi="宋体" w:eastAsia="宋体"/>
          <w:sz w:val="24"/>
        </w:rPr>
        <w:t>刘炳才著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滴水沧海：理论思考·学习思辩·工作思悟·人生思索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刘炳才著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济南：黄河出版社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本书出售、求购地址：https://www.jiaokey.com/book/detail/12390927.html</w:t>
      </w:r>
    </w:p>
    <w:p>
      <w:r>
        <w:t>更多相关图书推荐：https://www.jiaokey.com</w:t>
      </w:r>
    </w:p>
    <w:p>
      <w:r>
        <w:t>刘炳才著 其他作品：https://www.jiaokey.com/tag/刘炳才著.html</w:t>
      </w:r>
    </w:p>
    <w:p>
      <w:r>
        <w:t>济南：黄河出版社 出版图书：https://www.jiaokey.com/tag/济南：黄河出版社.html</w:t>
      </w:r>
    </w:p>
    <w:p>
      <w:r>
        <w:t>关键词搜索：https://www.jiaokey.com/tag/滴水沧海：理论思考·学习思辩·工作思悟·人生思索.html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