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СС-26-51Д型地震仪</w:t>
      </w:r>
    </w:p>
    <w:p>
      <w:r>
        <w:rPr>
          <w:rFonts w:ascii="宋体" w:hAnsi="宋体" w:eastAsia="宋体"/>
          <w:sz w:val="24"/>
        </w:rPr>
        <w:t>（苏）伏尤茨基（В.С.Воюцкий），（苏）德罗兹多夫（А.А.Дроздов）著；徐世贤，朱大绶译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СС-26-51Д型地震仪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（苏）伏尤茨基（В.С.Воюцкий），（苏）德罗兹多夫（А.А.Дроздов）著；徐世贤，朱大绶译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本书出售、求购地址：https://www.jiaokey.com/book/detail/12388445.html</w:t>
      </w:r>
    </w:p>
    <w:p>
      <w:r>
        <w:t>更多相关图书推荐：https://www.jiaokey.com</w:t>
      </w:r>
    </w:p>
    <w:p>
      <w:r>
        <w:t>（苏）伏尤茨基（В.С.Воюцкий），（苏）德罗兹多夫（А.А.Дроздов）著；徐世贤，朱大绶译 其他作品：https://www.jiaokey.com/tag/（苏）伏尤茨基（В.С.Воюцкий），（苏）德罗兹多夫（А.А.Дроздов）著；徐世贤，朱大绶译.html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关键词搜索：https://www.jiaokey.com/tag/СС-26-51Д型地震仪.html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