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书名：“灵光”的消逝  当代文学叙事美学的嬗变</w:t>
      </w:r>
    </w:p>
    <w:p>
      <w:r>
        <w:t>作者：梁鸿著</w:t>
      </w:r>
    </w:p>
    <w:p>
      <w:r>
        <w:t>出版社：北京：文化艺术出版社</w:t>
      </w:r>
    </w:p>
    <w:p>
      <w:r>
        <w:t>出版日期：2009.06</w:t>
      </w:r>
    </w:p>
    <w:p>
      <w:r>
        <w:t>总页数：320</w:t>
      </w:r>
    </w:p>
    <w:p>
      <w:r>
        <w:t>更多请访问教客网: www.jiaokey.com</w:t>
      </w:r>
    </w:p>
    <w:p>
      <w:r>
        <w:t>“灵光”的消逝  当代文学叙事美学的嬗变 评论地址：https://www.jiaokey.com/book/detail/12386786.html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