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书名：中国第一客卿  鹭宾·赫德传</w:t>
      </w:r>
    </w:p>
    <w:p>
      <w:r>
        <w:t>作者：卢汉超编著</w:t>
      </w:r>
    </w:p>
    <w:p>
      <w:r>
        <w:t>出版社：上海：上海社会科学院出版社</w:t>
      </w:r>
    </w:p>
    <w:p>
      <w:r>
        <w:t>出版日期：2009.08</w:t>
      </w:r>
    </w:p>
    <w:p>
      <w:r>
        <w:t>总页数：250</w:t>
      </w:r>
    </w:p>
    <w:p>
      <w:r>
        <w:t>更多请访问教客网: www.jiaokey.com</w:t>
      </w:r>
    </w:p>
    <w:p>
      <w:r>
        <w:t>中国第一客卿  鹭宾·赫德传 评论地址：https://www.jiaokey.com/book/detail/12386764.html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