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书名：社会转型期的城市社区精神文明建设</w:t>
      </w:r>
    </w:p>
    <w:p>
      <w:r>
        <w:t>作者：高艳青著</w:t>
      </w:r>
    </w:p>
    <w:p>
      <w:r>
        <w:t>出版社：保定：河北大学出版社</w:t>
      </w:r>
    </w:p>
    <w:p>
      <w:r>
        <w:t>出版日期：2009.06</w:t>
      </w:r>
    </w:p>
    <w:p>
      <w:r>
        <w:t>总页数：228</w:t>
      </w:r>
    </w:p>
    <w:p>
      <w:r>
        <w:t>更多请访问教客网: www.jiaokey.com</w:t>
      </w:r>
    </w:p>
    <w:p>
      <w:r>
        <w:t>社会转型期的城市社区精神文明建设 评论地址：https://www.jiaokey.com/book/detail/12384563.html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