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书名：活在永恒的现在</w:t>
      </w:r>
    </w:p>
    <w:p>
      <w:r>
        <w:t>作者：（日）大平正芳著；日本大平正芳著作集出版编辑委员会编；郭连友等译</w:t>
      </w:r>
    </w:p>
    <w:p>
      <w:r>
        <w:t>出版社：北京：中央翻译出版社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活在永恒的现在 评论地址：https://www.jiaokey.com/book/detail/12384501.html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