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  万历黔今（一）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  万历黔今（一）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本书出售、求购地址：https://www.jiaokey.com/book/detail/12383729.html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  万历黔今（一）.html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