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中国共产党两条路线斗争史名词解释</w:t>
      </w:r>
    </w:p>
    <w:p>
      <w:r>
        <w:rPr>
          <w:rFonts w:ascii="宋体" w:hAnsi="宋体" w:eastAsia="宋体"/>
          <w:sz w:val="24"/>
        </w:rPr>
        <w:t>广东师范学院马列主义教研室编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中国共产党两条路线斗争史名词解释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平顶山矿务局宣传教育处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本书出售、求购地址：https://www.jiaokey.com/book/detail/12382991.html</w:t>
      </w:r>
    </w:p>
    <w:p>
      <w:r>
        <w:t>更多相关图书推荐：https://www.jiaokey.com</w:t>
      </w:r>
    </w:p>
    <w:p>
      <w:r>
        <w:t>广东师范学院马列主义教研室编 其他作品：https://www.jiaokey.com/tag/广东师范学院马列主义教研室编.html</w:t>
      </w:r>
    </w:p>
    <w:p>
      <w:r>
        <w:t>平顶山矿务局宣传教育处 出版图书：https://www.jiaokey.com/tag/平顶山矿务局宣传教育处.html</w:t>
      </w:r>
    </w:p>
    <w:p>
      <w:r>
        <w:t>关键词搜索：https://www.jiaokey.com/tag/中国共产党两条路线斗争史名词解释.html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