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书名：现代汉语被动式原则与参数模型</w:t>
      </w:r>
    </w:p>
    <w:p>
      <w:r>
        <w:t>作者：曹道根著</w:t>
      </w:r>
    </w:p>
    <w:p>
      <w:r>
        <w:t>出版社：合肥：安徽大学出版社</w:t>
      </w:r>
    </w:p>
    <w:p>
      <w:r>
        <w:t>出版日期：2009.03</w:t>
      </w:r>
    </w:p>
    <w:p>
      <w:r>
        <w:t>总页数：214</w:t>
      </w:r>
    </w:p>
    <w:p>
      <w:r>
        <w:t>更多请访问教客网: www.jiaokey.com</w:t>
      </w:r>
    </w:p>
    <w:p>
      <w:r>
        <w:t>现代汉语被动式原则与参数模型 评论地址：https://www.jiaokey.com/book/detail/12381307.html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