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书名：执著与逍遥  陶渊明饮酒诗文的审美观照</w:t>
      </w:r>
    </w:p>
    <w:p>
      <w:r>
        <w:t>作者：鲁克兵著</w:t>
      </w:r>
    </w:p>
    <w:p>
      <w:r>
        <w:t>出版社：合肥：安徽大学出版社</w:t>
      </w:r>
    </w:p>
    <w:p>
      <w:r>
        <w:t>出版日期：2009.06</w:t>
      </w:r>
    </w:p>
    <w:p>
      <w:r>
        <w:t>总页数：303</w:t>
      </w:r>
    </w:p>
    <w:p>
      <w:r>
        <w:t>更多请访问教客网: www.jiaokey.com</w:t>
      </w:r>
    </w:p>
    <w:p>
      <w:r>
        <w:t>执著与逍遥  陶渊明饮酒诗文的审美观照 评论地址：https://www.jiaokey.com/book/detail/12381284.html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