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现代市场营销</w:t>
      </w:r>
    </w:p>
    <w:p>
      <w:r>
        <w:rPr>
          <w:rFonts w:ascii="宋体" w:hAnsi="宋体" w:eastAsia="宋体"/>
          <w:sz w:val="24"/>
        </w:rPr>
        <w:t>肖涧松,董杰 著 · 教客网电子书</w:t>
      </w:r>
    </w:p>
    <w:p>
      <w:r>
        <w:t>找书就上教客网 —— www.jiaokey.com</w:t>
      </w:r>
    </w:p>
    <w:p/>
    <w:p>
      <w:r>
        <w:drawing>
          <wp:inline xmlns:a="http://schemas.openxmlformats.org/drawingml/2006/main" xmlns:pic="http://schemas.openxmlformats.org/drawingml/2006/picture">
            <wp:extent cx="2743200" cy="4109776"/>
            <wp:docPr id="1" name="Picture 1"/>
            <wp:cNvGraphicFramePr>
              <a:graphicFrameLocks noChangeAspect="1"/>
            </wp:cNvGraphicFramePr>
            <a:graphic>
              <a:graphicData uri="http://schemas.openxmlformats.org/drawingml/2006/picture">
                <pic:pic>
                  <pic:nvPicPr>
                    <pic:cNvPr id="0" name="12380743.jpg"/>
                    <pic:cNvPicPr/>
                  </pic:nvPicPr>
                  <pic:blipFill>
                    <a:blip r:embed="rId9"/>
                    <a:stretch>
                      <a:fillRect/>
                    </a:stretch>
                  </pic:blipFill>
                  <pic:spPr>
                    <a:xfrm>
                      <a:off x="0" y="0"/>
                      <a:ext cx="2743200" cy="410977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现代市场营销</w:t>
            </w:r>
          </w:p>
        </w:tc>
      </w:tr>
      <w:tr>
        <w:tc>
          <w:tcPr>
            <w:tcW w:type="dxa" w:w="4320"/>
          </w:tcPr>
          <w:p>
            <w:r>
              <w:t>作者</w:t>
            </w:r>
          </w:p>
        </w:tc>
        <w:tc>
          <w:tcPr>
            <w:tcW w:type="dxa" w:w="4320"/>
          </w:tcPr>
          <w:p>
            <w:r>
              <w:t>肖涧松,董杰</w:t>
            </w:r>
          </w:p>
        </w:tc>
      </w:tr>
      <w:tr>
        <w:tc>
          <w:tcPr>
            <w:tcW w:type="dxa" w:w="4320"/>
          </w:tcPr>
          <w:p>
            <w:r>
              <w:t>出版社</w:t>
            </w:r>
          </w:p>
        </w:tc>
        <w:tc>
          <w:tcPr>
            <w:tcW w:type="dxa" w:w="4320"/>
          </w:tcPr>
          <w:p>
            <w:r>
              <w:t>武汉：华中科技大学出版社</w:t>
            </w:r>
          </w:p>
        </w:tc>
      </w:tr>
      <w:tr>
        <w:tc>
          <w:tcPr>
            <w:tcW w:type="dxa" w:w="4320"/>
          </w:tcPr>
          <w:p>
            <w:r>
              <w:t>ISBN</w:t>
            </w:r>
          </w:p>
        </w:tc>
        <w:tc>
          <w:tcPr>
            <w:tcW w:type="dxa" w:w="4320"/>
          </w:tcPr>
          <w:p>
            <w:r>
              <w:t>9787560955476</w:t>
            </w:r>
          </w:p>
        </w:tc>
      </w:tr>
      <w:tr>
        <w:tc>
          <w:tcPr>
            <w:tcW w:type="dxa" w:w="4320"/>
          </w:tcPr>
          <w:p>
            <w:r>
              <w:t>出版日期</w:t>
            </w:r>
          </w:p>
        </w:tc>
        <w:tc>
          <w:tcPr>
            <w:tcW w:type="dxa" w:w="4320"/>
          </w:tcPr>
          <w:p>
            <w:r>
              <w:t>2009-09-01</w:t>
            </w:r>
          </w:p>
        </w:tc>
      </w:tr>
      <w:tr>
        <w:tc>
          <w:tcPr>
            <w:tcW w:type="dxa" w:w="4320"/>
          </w:tcPr>
          <w:p>
            <w:r>
              <w:t>页数</w:t>
            </w:r>
          </w:p>
        </w:tc>
        <w:tc>
          <w:tcPr>
            <w:tcW w:type="dxa" w:w="4320"/>
          </w:tcPr>
          <w:p>
            <w:r>
              <w:t>354</w:t>
            </w:r>
          </w:p>
        </w:tc>
      </w:tr>
      <w:tr>
        <w:tc>
          <w:tcPr>
            <w:tcW w:type="dxa" w:w="4320"/>
          </w:tcPr>
          <w:p>
            <w:r>
              <w:t>价格</w:t>
            </w:r>
          </w:p>
        </w:tc>
        <w:tc>
          <w:tcPr>
            <w:tcW w:type="dxa" w:w="4320"/>
          </w:tcPr>
          <w:p>
            <w:r/>
          </w:p>
        </w:tc>
      </w:tr>
      <w:tr>
        <w:tc>
          <w:tcPr>
            <w:tcW w:type="dxa" w:w="4320"/>
          </w:tcPr>
          <w:p>
            <w:r>
              <w:t>关键词</w:t>
            </w:r>
          </w:p>
        </w:tc>
        <w:tc>
          <w:tcPr>
            <w:tcW w:type="dxa" w:w="4320"/>
          </w:tcPr>
          <w:p>
            <w:r>
              <w:t>市场营销学-高等学校-技术学校-教材</w:t>
            </w:r>
          </w:p>
        </w:tc>
      </w:tr>
      <w:tr>
        <w:tc>
          <w:tcPr>
            <w:tcW w:type="dxa" w:w="4320"/>
          </w:tcPr>
          <w:p>
            <w:r>
              <w:t>分类</w:t>
            </w:r>
          </w:p>
        </w:tc>
        <w:tc>
          <w:tcPr>
            <w:tcW w:type="dxa" w:w="4320"/>
          </w:tcPr>
          <w:p>
            <w:r>
              <w:t>商品流通与市场</w:t>
            </w:r>
          </w:p>
        </w:tc>
      </w:tr>
    </w:tbl>
    <w:p/>
    <w:p>
      <w:pPr>
        <w:pStyle w:val="Heading1"/>
      </w:pPr>
      <w:r>
        <w:t>图书介绍</w:t>
      </w:r>
    </w:p>
    <w:p>
      <w:r>
        <w:t>现代市场营销的教学任务是通过一定的营销专业理论知识传授，大量的案例、实践教学环节的设置，课堂教学由“以教师为主、学生为辅”的传统授课模式改变为“学生为主、教师为辅”的现代授课模式，充分发挥教师的“导演”作用，使学生确立正确的现代市场营销理念，掌握市场营销基本策略，培养学生形成对现实生活周围著名企业经营管理活动的较高的观察力、领悟力和敏感度，具备较高的实践学习能力，同时培养学生形成优秀营销人员所必备的自信心、良好的语言表达能力，并引导学生在系统性思维的基础上，形成一定的发散思维、逆向思维以及创造性思维能力，最终提高营销专业综合应用技能。</w:t>
      </w:r>
    </w:p>
    <w:p/>
    <w:p>
      <w:r>
        <w:t>本书出售、求购地址：https://www.jiaokey.com/book/detail/12380743.html</w:t>
      </w:r>
    </w:p>
    <w:p>
      <w:r>
        <w:t>更多商品流通与市场图书推荐：https://www.jiaokey.com</w:t>
      </w:r>
    </w:p>
    <w:p>
      <w:r>
        <w:t>肖涧松,董杰 其他作品：https://www.jiaokey.com/tag/肖涧松,董杰.html</w:t>
      </w:r>
    </w:p>
    <w:p>
      <w:r>
        <w:t>武汉：华中科技大学出版社 出版图书：https://www.jiaokey.com/tag/武汉：华中科技大学出版社.html</w:t>
      </w:r>
    </w:p>
    <w:p>
      <w:r>
        <w:t>关键词搜索：https://www.jiaokey.com/tag/市场营销学-高等学校-技术学校-教材.html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