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书名：布，该这样玩  和布艺达人玩转个性小布艺</w:t>
      </w:r>
    </w:p>
    <w:p>
      <w:r>
        <w:t>作者：小窗著</w:t>
      </w:r>
    </w:p>
    <w:p>
      <w:r>
        <w:t>出版社：重庆：重庆大学出版社</w:t>
      </w:r>
    </w:p>
    <w:p>
      <w:r>
        <w:t>出版日期：2009.09</w:t>
      </w:r>
    </w:p>
    <w:p>
      <w:r>
        <w:t>总页数：129</w:t>
      </w:r>
    </w:p>
    <w:p>
      <w:r>
        <w:t>更多请访问教客网: www.jiaokey.com</w:t>
      </w:r>
    </w:p>
    <w:p>
      <w:r>
        <w:t>布，该这样玩  和布艺达人玩转个性小布艺 评论地址：https://www.jiaokey.com/book/detail/12380545.html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