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1918-1956  文艺性调查初探  上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1918-1956  文艺性调查初探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本书出售、求购地址：https://www.jiaokey.com/book/detail/12380369.html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1918-1956  文艺性调查初探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