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书名：乐此不疲  我的连环画收藏生涯</w:t>
      </w:r>
    </w:p>
    <w:p>
      <w:r>
        <w:t>作者：王家龙著</w:t>
      </w:r>
    </w:p>
    <w:p>
      <w:r>
        <w:t>出版社：西安：陕西人民美术出版社</w:t>
      </w:r>
    </w:p>
    <w:p>
      <w:r>
        <w:t>出版日期：2009.09</w:t>
      </w:r>
    </w:p>
    <w:p>
      <w:r>
        <w:t>总页数：249</w:t>
      </w:r>
    </w:p>
    <w:p>
      <w:r>
        <w:t>更多请访问教客网: www.jiaokey.com</w:t>
      </w:r>
    </w:p>
    <w:p>
      <w:r>
        <w:t>乐此不疲  我的连环画收藏生涯 评论地址：https://www.jiaokey.com/book/detail/12380306.html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