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电工学（基本原理）</w:t>
      </w:r>
    </w:p>
    <w:p>
      <w:r>
        <w:rPr>
          <w:rFonts w:ascii="宋体" w:hAnsi="宋体" w:eastAsia="宋体"/>
          <w:sz w:val="24"/>
        </w:rPr>
        <w:t>罗蒙诺索夫，波李凡诺夫著；张钟后译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电工学（基本原理）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罗蒙诺索夫，波李凡诺夫著；张钟后译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本书出售、求购地址：https://www.jiaokey.com/book/detail/12378821.html</w:t>
      </w:r>
    </w:p>
    <w:p>
      <w:r>
        <w:t>更多相关图书推荐：https://www.jiaokey.com</w:t>
      </w:r>
    </w:p>
    <w:p>
      <w:r>
        <w:t>罗蒙诺索夫，波李凡诺夫著；张钟后译 其他作品：https://www.jiaokey.com/tag/罗蒙诺索夫，波李凡诺夫著；张钟后译.html</w:t>
      </w:r>
    </w:p>
    <w:p>
      <w:r>
        <w:t>大路出版社 出版图书：https://www.jiaokey.com/tag/大路出版社.html</w:t>
      </w:r>
    </w:p>
    <w:p>
      <w:r>
        <w:t>关键词搜索：https://www.jiaokey.com/tag/电工学（基本原理）.html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