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书名：文物珍品</w:t>
      </w:r>
    </w:p>
    <w:p>
      <w:r>
        <w:t>作者：屈小强撰文；关键，税庭显绘图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文物珍品 评论地址：https://www.jiaokey.com/book/detail/12378404.html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