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防止知识产权滥用法律机制研究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防止知识产权滥用法律机制研究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本书出售、求购地址：https://www.jiaokey.com/book/detail/12378290.html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关键词搜索：https://www.jiaokey.com/tag/防止知识产权滥用法律机制研究.html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