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烟草工厂加工工艺原理</w:t>
      </w:r>
    </w:p>
    <w:p>
      <w:r>
        <w:rPr>
          <w:rFonts w:ascii="宋体" w:hAnsi="宋体" w:eastAsia="宋体"/>
          <w:sz w:val="24"/>
        </w:rPr>
        <w:t>（苏）斯米尔诺夫（А.П.Смирнов）著；杨天译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烟草工厂加工工艺原理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（苏）斯米尔诺夫（А.П.Смирнов）著；杨天译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北京：食品工业出版社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本书出售、求购地址：https://www.jiaokey.com/book/detail/12376180.html</w:t>
      </w:r>
    </w:p>
    <w:p>
      <w:r>
        <w:t>更多相关图书推荐：https://www.jiaokey.com</w:t>
      </w:r>
    </w:p>
    <w:p>
      <w:r>
        <w:t>（苏）斯米尔诺夫（А.П.Смирнов）著；杨天译 其他作品：https://www.jiaokey.com/tag/（苏）斯米尔诺夫（А.П.Смирнов）著；杨天译.html</w:t>
      </w:r>
    </w:p>
    <w:p>
      <w:r>
        <w:t>北京：食品工业出版社 出版图书：https://www.jiaokey.com/tag/北京：食品工业出版社.html</w:t>
      </w:r>
    </w:p>
    <w:p>
      <w:r>
        <w:t>关键词搜索：https://www.jiaokey.com/tag/烟草工厂加工工艺原理.html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