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书名：马铃薯、蔬菜及水果干制工艺学</w:t>
      </w:r>
    </w:p>
    <w:p>
      <w:r>
        <w:t>作者：（苏）M.B.安东诺夫，И.И.夫拉索夫，М.К.乌萨秋克，B.B.舒斯特罗夫著</w:t>
      </w:r>
    </w:p>
    <w:p>
      <w:r>
        <w:t>出版社：轻工业出版社</w:t>
      </w:r>
    </w:p>
    <w:p>
      <w:r>
        <w:t>出版日期：1957.09</w:t>
      </w:r>
    </w:p>
    <w:p>
      <w:r>
        <w:t>总页数：280</w:t>
      </w:r>
    </w:p>
    <w:p>
      <w:r>
        <w:t>更多请访问教客网: www.jiaokey.com</w:t>
      </w:r>
    </w:p>
    <w:p>
      <w:r>
        <w:t>马铃薯、蔬菜及水果干制工艺学 评论地址：https://www.jiaokey.com/book/detail/12374183.html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