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书名：怎样钻深孔</w:t>
      </w:r>
    </w:p>
    <w:p>
      <w:r>
        <w:t>作者：樊世鹏编著</w:t>
      </w:r>
    </w:p>
    <w:p>
      <w:r>
        <w:t>出版社：北京：机械工业出版社</w:t>
      </w:r>
    </w:p>
    <w:p>
      <w:r>
        <w:t>出版日期：1957.05</w:t>
      </w:r>
    </w:p>
    <w:p>
      <w:r>
        <w:t>总页数：52</w:t>
      </w:r>
    </w:p>
    <w:p>
      <w:r>
        <w:t>更多请访问教客网: www.jiaokey.com</w:t>
      </w:r>
    </w:p>
    <w:p>
      <w:r>
        <w:t>怎样钻深孔 评论地址：https://www.jiaokey.com/book/detail/12370421.html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