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书名：树理想信念之魂  立民族精神之根  上海立信会计学院思想政治教育研究论文集</w:t>
      </w:r>
    </w:p>
    <w:p>
      <w:r>
        <w:t>作者：桑秀藩主编</w:t>
      </w:r>
    </w:p>
    <w:p>
      <w:r>
        <w:t>出版社：上海：立信会计出版社</w:t>
      </w:r>
    </w:p>
    <w:p>
      <w:r>
        <w:t>出版日期：2005.09</w:t>
      </w:r>
    </w:p>
    <w:p>
      <w:r>
        <w:t>总页数：278</w:t>
      </w:r>
    </w:p>
    <w:p>
      <w:r>
        <w:t>更多请访问教客网: www.jiaokey.com</w:t>
      </w:r>
    </w:p>
    <w:p>
      <w:r>
        <w:t>树理想信念之魂  立民族精神之根  上海立信会计学院思想政治教育研究论文集 评论地址：https://www.jiaokey.com/book/detail/12367749.html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