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书名：平版印刷工&lt;中高级&gt;职业技能鉴定培训教材</w:t>
      </w:r>
    </w:p>
    <w:p>
      <w:r>
        <w:t>作者：陈海生，官燕燕编著</w:t>
      </w:r>
    </w:p>
    <w:p>
      <w:r>
        <w:t>出版社：广州：中山大学出版社</w:t>
      </w:r>
    </w:p>
    <w:p>
      <w:r>
        <w:t>出版日期：2009.09</w:t>
      </w:r>
    </w:p>
    <w:p>
      <w:r>
        <w:t>总页数：192</w:t>
      </w:r>
    </w:p>
    <w:p>
      <w:r>
        <w:t>更多请访问教客网: www.jiaokey.com</w:t>
      </w:r>
    </w:p>
    <w:p>
      <w:r>
        <w:t>平版印刷工&lt;中高级&gt;职业技能鉴定培训教材 评论地址：https://www.jiaokey.com/book/detail/12366282.html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