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书名：换一个角度看问题  百家争鸣 一家之言</w:t>
      </w:r>
    </w:p>
    <w:p>
      <w:r>
        <w:t>作者：温景嵩，朱珍华著</w:t>
      </w:r>
    </w:p>
    <w:p>
      <w:r>
        <w:t>出版社：北京：冶金工业出版社</w:t>
      </w:r>
    </w:p>
    <w:p>
      <w:r>
        <w:t>出版日期：2009.07</w:t>
      </w:r>
    </w:p>
    <w:p>
      <w:r>
        <w:t>总页数：248</w:t>
      </w:r>
    </w:p>
    <w:p>
      <w:r>
        <w:t>更多请访问教客网: www.jiaokey.com</w:t>
      </w:r>
    </w:p>
    <w:p>
      <w:r>
        <w:t>换一个角度看问题  百家争鸣 一家之言 评论地址：https://www.jiaokey.com/book/detail/12366268.html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