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书名：水浒英雄赞</w:t>
      </w:r>
    </w:p>
    <w:p>
      <w:r>
        <w:t>作者：侯长春文字绘画</w:t>
      </w:r>
    </w:p>
    <w:p>
      <w:r>
        <w:t>出版社：北京：中国戏剧出版社</w:t>
      </w:r>
    </w:p>
    <w:p>
      <w:r>
        <w:t>出版日期：2004.02</w:t>
      </w:r>
    </w:p>
    <w:p>
      <w:r>
        <w:t>总页数：112</w:t>
      </w:r>
    </w:p>
    <w:p>
      <w:r>
        <w:t>更多请访问教客网: www.jiaokey.com</w:t>
      </w:r>
    </w:p>
    <w:p>
      <w:r>
        <w:t>水浒英雄赞 评论地址：https://www.jiaokey.com/book/detail/12364159.html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