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  图画展览会</w:t>
      </w:r>
    </w:p>
    <w:p>
      <w:r>
        <w:rPr>
          <w:rFonts w:ascii="宋体" w:hAnsi="宋体" w:eastAsia="宋体"/>
          <w:sz w:val="24"/>
        </w:rPr>
        <w:t>（俄）莫杰斯特·穆索尔斯基曲；（德）约阿希姆·林克尔曼改编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  图画展览会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（俄）莫杰斯特·穆索尔斯基曲；（德）约阿希姆·林克尔曼改编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本书出售、求购地址：https://www.jiaokey.com/book/detail/12363137.html</w:t>
      </w:r>
    </w:p>
    <w:p>
      <w:r>
        <w:t>更多相关图书推荐：https://www.jiaokey.com</w:t>
      </w:r>
    </w:p>
    <w:p>
      <w:r>
        <w:t>（俄）莫杰斯特·穆索尔斯基曲；（德）约阿希姆·林克尔曼改编 其他作品：https://www.jiaokey.com/tag/（俄）莫杰斯特·穆索尔斯基曲；（德）约阿希姆·林克尔曼改编.html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关键词搜索：https://www.jiaokey.com/tag/木管五重奏  图画展览会.html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