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书名：刑侦部门管辖刑事案件执法须知</w:t>
      </w:r>
    </w:p>
    <w:p>
      <w:r>
        <w:t>作者：白俊华著</w:t>
      </w:r>
    </w:p>
    <w:p>
      <w:r>
        <w:t>出版社：北京：群众出版社</w:t>
      </w:r>
    </w:p>
    <w:p>
      <w:r>
        <w:t>出版日期：2003.01</w:t>
      </w:r>
    </w:p>
    <w:p>
      <w:r>
        <w:t>总页数：617</w:t>
      </w:r>
    </w:p>
    <w:p>
      <w:r>
        <w:t>更多请访问教客网: www.jiaokey.com</w:t>
      </w:r>
    </w:p>
    <w:p>
      <w:r>
        <w:t>刑侦部门管辖刑事案件执法须知 评论地址：https://www.jiaokey.com/book/detail/12360750.html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