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书名：双语教学与国际金融贸易专业人才培养</w:t>
      </w:r>
    </w:p>
    <w:p>
      <w:r>
        <w:t>作者：黄颖利，钟凤英编著</w:t>
      </w:r>
    </w:p>
    <w:p>
      <w:r>
        <w:t>出版社：哈尔滨：东北林业大学出版社</w:t>
      </w:r>
    </w:p>
    <w:p>
      <w:r>
        <w:t>出版日期：2005.06</w:t>
      </w:r>
    </w:p>
    <w:p>
      <w:r>
        <w:t>总页数：265</w:t>
      </w:r>
    </w:p>
    <w:p>
      <w:r>
        <w:t>更多请访问教客网: www.jiaokey.com</w:t>
      </w:r>
    </w:p>
    <w:p>
      <w:r>
        <w:t>双语教学与国际金融贸易专业人才培养 评论地址：https://www.jiaokey.com/book/detail/12360677.html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