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槟榔屿韩江小学创校八十周年纪念特刊  1919-1999</w:t>
      </w:r>
    </w:p>
    <w:p>
      <w:r>
        <w:rPr>
          <w:rFonts w:ascii="宋体" w:hAnsi="宋体" w:eastAsia="宋体"/>
          <w:sz w:val="24"/>
        </w:rPr>
        <w:t>王琛发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槟榔屿韩江小学创校八十周年纪念特刊  1919-1999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王琛发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韩江华文学校董事会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本书出售、求购地址：https://www.jiaokey.com/book/detail/12360174.html</w:t>
      </w:r>
    </w:p>
    <w:p>
      <w:r>
        <w:t>更多相关图书推荐：https://www.jiaokey.com</w:t>
      </w:r>
    </w:p>
    <w:p>
      <w:r>
        <w:t>王琛发 其他作品：https://www.jiaokey.com/tag/王琛发.html</w:t>
      </w:r>
    </w:p>
    <w:p>
      <w:r>
        <w:t>韩江华文学校董事会 出版图书：https://www.jiaokey.com/tag/韩江华文学校董事会.html</w:t>
      </w:r>
    </w:p>
    <w:p>
      <w:r>
        <w:t>关键词搜索：https://www.jiaokey.com/tag/槟榔屿韩江小学创校八十周年纪念特刊  1919-1999.html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