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答果农问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答果农问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本书出售、求购地址：https://www.jiaokey.com/book/detail/12359903.html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关键词搜索：https://www.jiaokey.com/tag/答果农问.html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