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怎样在家庭中培养儿童正直和忠实的品格</w:t>
      </w:r>
    </w:p>
    <w:p>
      <w:r>
        <w:rPr>
          <w:rFonts w:ascii="宋体" w:hAnsi="宋体" w:eastAsia="宋体"/>
          <w:sz w:val="24"/>
        </w:rPr>
        <w:t>（苏）卡敏诺格拉特斯基（И.С.Каменоградский）著；郭倩译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怎样在家庭中培养儿童正直和忠实的品格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（苏）卡敏诺格拉特斯基（И.С.Каменоградский）著；郭倩译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本书出售、求购地址：https://www.jiaokey.com/book/detail/12358579.html</w:t>
      </w:r>
    </w:p>
    <w:p>
      <w:r>
        <w:t>更多相关图书推荐：https://www.jiaokey.com</w:t>
      </w:r>
    </w:p>
    <w:p>
      <w:r>
        <w:t>（苏）卡敏诺格拉特斯基（И.С.Каменоградский）著；郭倩译 其他作品：https://www.jiaokey.com/tag/（苏）卡敏诺格拉特斯基（И.С.Каменоградский）著；郭倩译.html</w:t>
      </w:r>
    </w:p>
    <w:p>
      <w:r>
        <w:t>时代出版社 出版图书：https://www.jiaokey.com/tag/时代出版社.html</w:t>
      </w:r>
    </w:p>
    <w:p>
      <w:r>
        <w:t>关键词搜索：https://www.jiaokey.com/tag/怎样在家庭中培养儿童正直和忠实的品格.html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