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全国英语等级考试全真模拟试题  第1级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全国英语等级考试全真模拟试题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本书出售、求购地址：https://www.jiaokey.com/book/detail/12358202.html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关键词搜索：https://www.jiaokey.com/tag/全国英语等级考试全真模拟试题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