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书名：向魏书生学什么  魏书生教育思想在教育实践中的应用</w:t>
      </w:r>
    </w:p>
    <w:p>
      <w:r>
        <w:t>作者：王春恒，王世翔主编</w:t>
      </w:r>
    </w:p>
    <w:p>
      <w:r>
        <w:t>出版社：长春：吉林大学出版社</w:t>
      </w:r>
    </w:p>
    <w:p>
      <w:r>
        <w:t>出版日期：2009.06</w:t>
      </w:r>
    </w:p>
    <w:p>
      <w:r>
        <w:t>总页数：200</w:t>
      </w:r>
    </w:p>
    <w:p>
      <w:r>
        <w:t>更多请访问教客网: www.jiaokey.com</w:t>
      </w:r>
    </w:p>
    <w:p>
      <w:r>
        <w:t>向魏书生学什么  魏书生教育思想在教育实践中的应用 评论地址：https://www.jiaokey.com/book/detail/12357331.html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