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书名：面向社会实践育人  高校思想政治理论课实践教学探索</w:t>
      </w:r>
    </w:p>
    <w:p>
      <w:r>
        <w:t>作者：吕志，黄紫华著</w:t>
      </w:r>
    </w:p>
    <w:p>
      <w:r>
        <w:t>出版社：广州：华南理工大学出版社</w:t>
      </w:r>
    </w:p>
    <w:p>
      <w:r>
        <w:t>出版日期：2009.09</w:t>
      </w:r>
    </w:p>
    <w:p>
      <w:r>
        <w:t>总页数：276</w:t>
      </w:r>
    </w:p>
    <w:p>
      <w:r>
        <w:t>更多请访问教客网: www.jiaokey.com</w:t>
      </w:r>
    </w:p>
    <w:p>
      <w:r>
        <w:t>面向社会实践育人  高校思想政治理论课实践教学探索 评论地址：https://www.jiaokey.com/book/detail/12357172.html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