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非常规教育  创意型孩子的培养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非常规教育  创意型孩子的培养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本书出售、求购地址：https://www.jiaokey.com/book/detail/12356983.html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关键词搜索：https://www.jiaokey.com/tag/非常规教育  创意型孩子的培养.html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