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他活在我们心中：阿蕉逝世一周年祭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他活在我们心中：阿蕉逝世一周年祭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印尼东区文友协会出版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本书出售、求购地址：https://www.jiaokey.com/book/detail/12355389.html</w:t>
      </w:r>
    </w:p>
    <w:p>
      <w:r>
        <w:t>更多相关图书推荐：https://www.jiaokey.com</w:t>
      </w:r>
    </w:p>
    <w:p>
      <w:r>
        <w:t>印尼东区文友协会出版 出版图书：https://www.jiaokey.com/tag/印尼东区文友协会出版.html</w:t>
      </w:r>
    </w:p>
    <w:p>
      <w:r>
        <w:t>关键词搜索：https://www.jiaokey.com/tag/他活在我们心中：阿蕉逝世一周年祭.html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