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书名：中国风物特产与饮食  第3版</w:t>
      </w:r>
    </w:p>
    <w:p>
      <w:r>
        <w:t>作者：李志伟，彭淑清，陈祥军编著</w:t>
      </w:r>
    </w:p>
    <w:p>
      <w:r>
        <w:t>出版社：北京：旅游教育出版社</w:t>
      </w:r>
    </w:p>
    <w:p>
      <w:r>
        <w:t>出版日期：2009.01</w:t>
      </w:r>
    </w:p>
    <w:p>
      <w:r>
        <w:t>总页数：218</w:t>
      </w:r>
    </w:p>
    <w:p>
      <w:r>
        <w:t>更多请访问教客网: www.jiaokey.com</w:t>
      </w:r>
    </w:p>
    <w:p>
      <w:r>
        <w:t>中国风物特产与饮食  第3版 评论地址：https://www.jiaokey.com/book/detail/12355107.html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