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村商店和分销店的商品保管</w:t>
      </w:r>
    </w:p>
    <w:p>
      <w:r>
        <w:rPr>
          <w:rFonts w:ascii="宋体" w:hAnsi="宋体" w:eastAsia="宋体"/>
          <w:sz w:val="24"/>
        </w:rPr>
        <w:t>（苏）阿戈皮托夫（М.П.Агапитов），（苏）巴克节维奇（Д.Д.Ьакзевич）著；中华全国供销合作总社专家工作室译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村商店和分销店的商品保管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（苏）阿戈皮托夫（М.П.Агапитов），（苏）巴克节维奇（Д.Д.Ьакзевич）著；中华全国供销合作总社专家工作室译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本书出售、求购地址：https://www.jiaokey.com/book/detail/12353264.html</w:t>
      </w:r>
    </w:p>
    <w:p>
      <w:r>
        <w:t>更多相关图书推荐：https://www.jiaokey.com</w:t>
      </w:r>
    </w:p>
    <w:p>
      <w:r>
        <w:t>（苏）阿戈皮托夫（М.П.Агапитов），（苏）巴克节维奇（Д.Д.Ьакзевич）著；中华全国供销合作总社专家工作室译 其他作品：https://www.jiaokey.com/tag/（苏）阿戈皮托夫（М.П.Агапитов），（苏）巴克节维奇（Д.Д.Ьакзевич）著；中华全国供销合作总社专家工作室译.html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关键词搜索：https://www.jiaokey.com/tag/村商店和分销店的商品保管.html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