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书名：文物修复研究  3</w:t>
      </w:r>
    </w:p>
    <w:p>
      <w:r>
        <w:t>作者：国家文物局博物馆司，中国文物学会文物修复委员会编</w:t>
      </w:r>
    </w:p>
    <w:p>
      <w:r>
        <w:t>出版社：北京：民族出版社</w:t>
      </w:r>
    </w:p>
    <w:p>
      <w:r>
        <w:t>出版日期：2003.08</w:t>
      </w:r>
    </w:p>
    <w:p>
      <w:r>
        <w:t>总页数：469</w:t>
      </w:r>
    </w:p>
    <w:p>
      <w:r>
        <w:t>更多请访问教客网: www.jiaokey.com</w:t>
      </w:r>
    </w:p>
    <w:p>
      <w:r>
        <w:t>文物修复研究  3 评论地址：https://www.jiaokey.com/book/detail/12351439.html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