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法律基础与思想道德修养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本书出售、求购地址：https://www.jiaokey.com/book/detail/12350195.html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