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行李运送</w:t>
      </w:r>
    </w:p>
    <w:p>
      <w:r>
        <w:rPr>
          <w:rFonts w:ascii="宋体" w:hAnsi="宋体" w:eastAsia="宋体"/>
          <w:sz w:val="24"/>
        </w:rPr>
        <w:t>（苏）古列夫（Я.Х.Гулев），（苏）彼得罗夫（Д.В.Петров）编撰；刘永禄译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行李运送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（苏）古列夫（Я.Х.Гулев），（苏）彼得罗夫（Д.В.Петров）编撰；刘永禄译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本书出售、求购地址：https://www.jiaokey.com/book/detail/12349216.html</w:t>
      </w:r>
    </w:p>
    <w:p>
      <w:r>
        <w:t>更多相关图书推荐：https://www.jiaokey.com</w:t>
      </w:r>
    </w:p>
    <w:p>
      <w:r>
        <w:t>（苏）古列夫（Я.Х.Гулев），（苏）彼得罗夫（Д.В.Петров）编撰；刘永禄译 其他作品：https://www.jiaokey.com/tag/（苏）古列夫（Я.Х.Гулев），（苏）彼得罗夫（Д.В.Петров）编撰；刘永禄译.html</w:t>
      </w:r>
    </w:p>
    <w:p>
      <w:r>
        <w:t>人民铁道出版社 出版图书：https://www.jiaokey.com/tag/人民铁道出版社.html</w:t>
      </w:r>
    </w:p>
    <w:p>
      <w:r>
        <w:t>关键词搜索：https://www.jiaokey.com/tag/行李运送.html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