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下  最新修订彩图版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下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本书出售、求购地址：https://www.jiaokey.com/book/detail/12347630.html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关键词搜索：https://www.jiaokey.com/tag/世界上下五千年  下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