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德汉教育学词典</w:t>
      </w:r>
    </w:p>
    <w:p>
      <w:r>
        <w:rPr>
          <w:rFonts w:ascii="宋体" w:hAnsi="宋体" w:eastAsia="宋体"/>
          <w:sz w:val="24"/>
        </w:rPr>
        <w:t>浙江大学中德翻译信息中心项目委员会，德国汉斯·赛德尔基金会项目协调和信息中心编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德汉教育学词典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浙江大学中德翻译信息中心项目委员会，德国汉斯·赛德尔基金会项目协调和信息中心编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本书出售、求购地址：https://www.jiaokey.com/book/detail/12346091.html</w:t>
      </w:r>
    </w:p>
    <w:p>
      <w:r>
        <w:t>更多相关图书推荐：https://www.jiaokey.com</w:t>
      </w:r>
    </w:p>
    <w:p>
      <w:r>
        <w:t>浙江大学中德翻译信息中心项目委员会，德国汉斯·赛德尔基金会项目协调和信息中心编 其他作品：https://www.jiaokey.com/tag/浙江大学中德翻译信息中心项目委员会，德国汉斯·赛德尔基金会项目协调和信息中心编.html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关键词搜索：https://www.jiaokey.com/tag/德汉教育学词典.html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