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书名：现代教育理论  教学原理与方法</w:t>
      </w:r>
    </w:p>
    <w:p>
      <w:r>
        <w:t>作者：曲艺，徐英俊编著</w:t>
      </w:r>
    </w:p>
    <w:p>
      <w:r>
        <w:t>出版社：哈尔滨：东北林业大学出版社</w:t>
      </w:r>
    </w:p>
    <w:p>
      <w:r>
        <w:t>出版日期：2002.05</w:t>
      </w:r>
    </w:p>
    <w:p>
      <w:r>
        <w:t>总页数：297</w:t>
      </w:r>
    </w:p>
    <w:p>
      <w:r>
        <w:t>更多请访问教客网: www.jiaokey.com</w:t>
      </w:r>
    </w:p>
    <w:p>
      <w:r>
        <w:t>现代教育理论  教学原理与方法 评论地址：https://www.jiaokey.com/book/detail/12346089.html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