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国家职业标准.物业管理员：2003年版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国家职业标准.物业管理员：2003年版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本书出售、求购地址：https://www.jiaokey.com/book/detail/12344623.html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关键词搜索：https://www.jiaokey.com/tag/国家职业标准.物业管理员：2003年版.html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