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书名：微生物在植物营养中的作用</w:t>
      </w:r>
    </w:p>
    <w:p>
      <w:r>
        <w:t>作者：（苏）萨茂依洛夫等著；吴继林，周启等译</w:t>
      </w:r>
    </w:p>
    <w:p>
      <w:r>
        <w:t>出版社：北京：农业出版社</w:t>
      </w:r>
    </w:p>
    <w:p>
      <w:r>
        <w:t>出版日期：1957.01</w:t>
      </w:r>
    </w:p>
    <w:p>
      <w:r>
        <w:t>总页数：174</w:t>
      </w:r>
    </w:p>
    <w:p>
      <w:r>
        <w:t>更多请访问教客网: www.jiaokey.com</w:t>
      </w:r>
    </w:p>
    <w:p>
      <w:r>
        <w:t>微生物在植物营养中的作用 评论地址：https://www.jiaokey.com/book/detail/12338649.html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