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书名：马克思政治哲学引论  以人学为视角的当代解读</w:t>
      </w:r>
    </w:p>
    <w:p>
      <w:r>
        <w:t>作者：臧峰宇著</w:t>
      </w:r>
    </w:p>
    <w:p>
      <w:r>
        <w:t>出版社：北京：中央编译出版社</w:t>
      </w:r>
    </w:p>
    <w:p>
      <w:r>
        <w:t>出版日期：2009.08</w:t>
      </w:r>
    </w:p>
    <w:p>
      <w:r>
        <w:t>总页数：274</w:t>
      </w:r>
    </w:p>
    <w:p>
      <w:r>
        <w:t>更多请访问教客网: www.jiaokey.com</w:t>
      </w:r>
    </w:p>
    <w:p>
      <w:r>
        <w:t>马克思政治哲学引论  以人学为视角的当代解读 评论地址：https://www.jiaokey.com/book/detail/12336174.html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