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光绪德安府志</w:t>
      </w:r>
    </w:p>
    <w:p>
      <w:r>
        <w:rPr>
          <w:rFonts w:ascii="宋体" w:hAnsi="宋体" w:eastAsia="宋体"/>
          <w:sz w:val="24"/>
        </w:rPr>
        <w:t>（清）赓音布修；（清）李春泽，（清）刘国光纂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光绪德安府志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（清）赓音布修；（清）李春泽，（清）刘国光纂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本书出售、求购地址：https://www.jiaokey.com/book/detail/12335872.html</w:t>
      </w:r>
    </w:p>
    <w:p>
      <w:r>
        <w:t>更多相关图书推荐：https://www.jiaokey.com</w:t>
      </w:r>
    </w:p>
    <w:p>
      <w:r>
        <w:t>（清）赓音布修；（清）李春泽，（清）刘国光纂 其他作品：https://www.jiaokey.com/tag/（清）赓音布修；（清）李春泽，（清）刘国光纂.html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关键词搜索：https://www.jiaokey.com/tag/光绪德安府志.html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