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世界名菜大词典</w:t>
      </w:r>
    </w:p>
    <w:p>
      <w:r>
        <w:rPr>
          <w:rFonts w:ascii="宋体" w:hAnsi="宋体" w:eastAsia="宋体"/>
          <w:sz w:val="24"/>
        </w:rPr>
        <w:t>陈嘉，黎子申合译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世界名菜大词典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陈嘉，黎子申合译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本书出售、求购地址：https://www.jiaokey.com/book/detail/12334878.html</w:t>
      </w:r>
    </w:p>
    <w:p>
      <w:r>
        <w:t>更多相关图书推荐：https://www.jiaokey.com</w:t>
      </w:r>
    </w:p>
    <w:p>
      <w:r>
        <w:t>陈嘉，黎子申合译 其他作品：https://www.jiaokey.com/tag/陈嘉，黎子申合译.html</w:t>
      </w:r>
    </w:p>
    <w:p>
      <w:r>
        <w:t>华联出版社 出版图书：https://www.jiaokey.com/tag/华联出版社.html</w:t>
      </w:r>
    </w:p>
    <w:p>
      <w:r>
        <w:t>关键词搜索：https://www.jiaokey.com/tag/世界名菜大词典.html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